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A9C" w:rsidRDefault="00DC2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DA3A9C" w:rsidRDefault="00DC2DF4">
      <w:pPr>
        <w:spacing w:after="0"/>
        <w:ind w:left="-567" w:right="-59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обучение и проверку </w:t>
      </w:r>
      <w:r>
        <w:rPr>
          <w:rFonts w:ascii="Times New Roman" w:hAnsi="Times New Roman" w:cs="Times New Roman"/>
          <w:b/>
        </w:rPr>
        <w:t>знаний правил работы в электроустановках электротехнического персонала организаций-потребителей электроэнергии</w:t>
      </w:r>
    </w:p>
    <w:p w:rsidR="00DA3A9C" w:rsidRDefault="0030652C">
      <w:pPr>
        <w:spacing w:after="0"/>
        <w:ind w:left="-142"/>
      </w:pPr>
      <w:r>
        <w:rPr>
          <w:rFonts w:ascii="Times New Roman" w:hAnsi="Times New Roman" w:cs="Times New Roman"/>
          <w:b/>
          <w:sz w:val="24"/>
          <w:szCs w:val="24"/>
        </w:rPr>
        <w:t xml:space="preserve">Заказчик: </w:t>
      </w:r>
    </w:p>
    <w:p w:rsidR="00DA3A9C" w:rsidRDefault="0030652C">
      <w:pPr>
        <w:spacing w:after="0"/>
        <w:ind w:left="-142"/>
      </w:pPr>
      <w:r>
        <w:rPr>
          <w:rFonts w:ascii="Times New Roman" w:hAnsi="Times New Roman" w:cs="Times New Roman"/>
          <w:b/>
          <w:sz w:val="24"/>
          <w:szCs w:val="24"/>
        </w:rPr>
        <w:t>ИНН:</w:t>
      </w:r>
      <w:r w:rsidR="006F704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DA3A9C" w:rsidRDefault="0030652C">
      <w:pPr>
        <w:spacing w:after="0"/>
        <w:ind w:left="-142"/>
      </w:pPr>
      <w:r>
        <w:rPr>
          <w:rFonts w:ascii="Times New Roman" w:hAnsi="Times New Roman" w:cs="Times New Roman"/>
          <w:b/>
          <w:sz w:val="24"/>
          <w:szCs w:val="24"/>
        </w:rPr>
        <w:t xml:space="preserve">КПП: </w:t>
      </w:r>
    </w:p>
    <w:tbl>
      <w:tblPr>
        <w:tblW w:w="15870" w:type="dxa"/>
        <w:tblInd w:w="-45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555"/>
        <w:gridCol w:w="2070"/>
        <w:gridCol w:w="1764"/>
        <w:gridCol w:w="1192"/>
        <w:gridCol w:w="1205"/>
        <w:gridCol w:w="925"/>
        <w:gridCol w:w="943"/>
        <w:gridCol w:w="1487"/>
        <w:gridCol w:w="12"/>
        <w:gridCol w:w="1094"/>
        <w:gridCol w:w="919"/>
        <w:gridCol w:w="1431"/>
        <w:gridCol w:w="1333"/>
        <w:gridCol w:w="940"/>
      </w:tblGrid>
      <w:tr w:rsidR="00DA3A9C" w:rsidTr="006F7048">
        <w:trPr>
          <w:trHeight w:val="530"/>
        </w:trPr>
        <w:tc>
          <w:tcPr>
            <w:tcW w:w="55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DA3A9C" w:rsidRDefault="00DC2DF4">
            <w:pPr>
              <w:spacing w:after="0" w:line="240" w:lineRule="auto"/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DA3A9C" w:rsidRDefault="00DC2DF4">
            <w:pPr>
              <w:spacing w:after="0" w:line="240" w:lineRule="auto"/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207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65D7C" w:rsidRDefault="00DC2DF4">
            <w:pPr>
              <w:spacing w:after="0" w:line="240" w:lineRule="auto"/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</w:t>
            </w:r>
            <w:r w:rsidR="00065D7C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endnoteReference w:id="1"/>
            </w:r>
          </w:p>
        </w:tc>
        <w:tc>
          <w:tcPr>
            <w:tcW w:w="176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3A9C" w:rsidRDefault="00DC2DF4">
            <w:pPr>
              <w:spacing w:after="0" w:line="240" w:lineRule="auto"/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1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3A9C" w:rsidRDefault="00DC2DF4">
            <w:pPr>
              <w:spacing w:after="0" w:line="240" w:lineRule="auto"/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 работы в должности</w:t>
            </w:r>
          </w:p>
        </w:tc>
        <w:tc>
          <w:tcPr>
            <w:tcW w:w="45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3A9C" w:rsidRDefault="00DC2DF4">
            <w:pPr>
              <w:spacing w:after="0" w:line="240" w:lineRule="auto"/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_DdeLink__432_4212603294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 предыдущей проверке</w:t>
            </w:r>
          </w:p>
        </w:tc>
        <w:tc>
          <w:tcPr>
            <w:tcW w:w="5717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DA3A9C" w:rsidRDefault="00DC2DF4">
            <w:pPr>
              <w:spacing w:after="0" w:line="240" w:lineRule="auto"/>
              <w:ind w:left="-115" w:right="-9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 текущей проверке</w:t>
            </w:r>
          </w:p>
        </w:tc>
      </w:tr>
      <w:tr w:rsidR="006F7048" w:rsidTr="006F7048">
        <w:trPr>
          <w:trHeight w:val="807"/>
        </w:trPr>
        <w:tc>
          <w:tcPr>
            <w:tcW w:w="5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DA3A9C" w:rsidRDefault="00DA3A9C">
            <w:pPr>
              <w:spacing w:after="0" w:line="240" w:lineRule="auto"/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DA3A9C" w:rsidRDefault="00DA3A9C">
            <w:pPr>
              <w:spacing w:after="0" w:line="240" w:lineRule="auto"/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3A9C" w:rsidRDefault="00DA3A9C">
            <w:pPr>
              <w:spacing w:after="0" w:line="240" w:lineRule="auto"/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3A9C" w:rsidRDefault="00DA3A9C">
            <w:pPr>
              <w:spacing w:after="0" w:line="240" w:lineRule="auto"/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3A9C" w:rsidRDefault="00DC2DF4">
            <w:pPr>
              <w:spacing w:after="0" w:line="240" w:lineRule="auto"/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5D7C" w:rsidRDefault="00DC2DF4">
            <w:pPr>
              <w:spacing w:after="0" w:line="240" w:lineRule="auto"/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 w:rsidR="00065D7C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endnoteReference w:id="2"/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5D7C" w:rsidRDefault="00DC2DF4">
            <w:pPr>
              <w:spacing w:after="0" w:line="240" w:lineRule="auto"/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по ЭБ</w:t>
            </w:r>
            <w:r w:rsidR="00065D7C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endnoteReference w:id="3"/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5D7C" w:rsidRDefault="00DC2DF4">
            <w:pPr>
              <w:spacing w:after="0" w:line="240" w:lineRule="auto"/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Напряжение</w:t>
            </w:r>
            <w:r w:rsidR="00065D7C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endnoteReference w:id="4"/>
            </w: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5D7C" w:rsidRDefault="00DC2DF4">
            <w:pPr>
              <w:spacing w:after="0" w:line="240" w:lineRule="auto"/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Причина</w:t>
            </w:r>
            <w:r w:rsidR="00065D7C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endnoteReference w:id="5"/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3A9C" w:rsidRDefault="00DC2DF4">
            <w:pPr>
              <w:spacing w:after="0" w:line="240" w:lineRule="auto"/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по ЭБ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3A9C" w:rsidRDefault="00DC2DF4">
            <w:pPr>
              <w:spacing w:after="0" w:line="240" w:lineRule="auto"/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Напряжение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5D7C" w:rsidRDefault="00DC2DF4">
            <w:pPr>
              <w:spacing w:after="0" w:line="240" w:lineRule="auto"/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Категория персонала</w:t>
            </w:r>
            <w:r w:rsidR="00065D7C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endnoteReference w:id="6"/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A9C" w:rsidRDefault="00DC2DF4">
            <w:pPr>
              <w:spacing w:after="0" w:line="240" w:lineRule="auto"/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Спец. работы</w:t>
            </w:r>
          </w:p>
        </w:tc>
      </w:tr>
      <w:tr w:rsidR="006F7048" w:rsidTr="006F7048">
        <w:trPr>
          <w:trHeight w:val="258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F7048" w:rsidRPr="0030652C" w:rsidRDefault="006F7048" w:rsidP="006F7048">
            <w:pPr>
              <w:pStyle w:val="af0"/>
              <w:numPr>
                <w:ilvl w:val="0"/>
                <w:numId w:val="1"/>
              </w:num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6F7048" w:rsidRDefault="006F7048" w:rsidP="006F7048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F7048" w:rsidRDefault="006F7048" w:rsidP="006F7048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F7048" w:rsidRDefault="006F7048" w:rsidP="006F7048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F7048" w:rsidRDefault="006F7048" w:rsidP="006F7048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F7048" w:rsidRDefault="006F7048" w:rsidP="006F7048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F7048" w:rsidRPr="006F7048" w:rsidRDefault="006F7048" w:rsidP="006F7048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F7048" w:rsidRDefault="006F7048" w:rsidP="006F7048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F7048" w:rsidRDefault="006F7048" w:rsidP="006F7048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F7048" w:rsidRPr="006F7048" w:rsidRDefault="006F7048" w:rsidP="006F7048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F7048" w:rsidRDefault="006F7048" w:rsidP="006F7048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F7048" w:rsidRDefault="006F7048" w:rsidP="006F7048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7048" w:rsidRDefault="006F7048" w:rsidP="006F7048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048" w:rsidTr="006F7048">
        <w:trPr>
          <w:trHeight w:val="73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F7048" w:rsidRPr="0030652C" w:rsidRDefault="006F7048" w:rsidP="006F7048">
            <w:pPr>
              <w:pStyle w:val="af0"/>
              <w:numPr>
                <w:ilvl w:val="0"/>
                <w:numId w:val="1"/>
              </w:num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6F7048" w:rsidRDefault="006F7048" w:rsidP="006F7048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F7048" w:rsidRDefault="006F7048" w:rsidP="006F7048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F7048" w:rsidRDefault="006F7048" w:rsidP="006F7048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F7048" w:rsidRDefault="006F7048" w:rsidP="006F7048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F7048" w:rsidRDefault="006F7048" w:rsidP="006F7048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F7048" w:rsidRPr="006F7048" w:rsidRDefault="006F7048" w:rsidP="006F7048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F7048" w:rsidRDefault="006F7048" w:rsidP="006F7048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F7048" w:rsidRDefault="006F7048" w:rsidP="006F7048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F7048" w:rsidRPr="006F7048" w:rsidRDefault="006F7048" w:rsidP="006F7048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F7048" w:rsidRDefault="006F7048" w:rsidP="006F7048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F7048" w:rsidRDefault="006F7048" w:rsidP="006F7048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7048" w:rsidRDefault="006F7048" w:rsidP="006F7048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A3A9C" w:rsidRDefault="00DC2D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Достоверность предоставленных сведений гарантируется Заказчиком.</w:t>
      </w:r>
    </w:p>
    <w:tbl>
      <w:tblPr>
        <w:tblW w:w="4785" w:type="dxa"/>
        <w:tblInd w:w="-252" w:type="dxa"/>
        <w:tblLook w:val="00A0" w:firstRow="1" w:lastRow="0" w:firstColumn="1" w:lastColumn="0" w:noHBand="0" w:noVBand="0"/>
      </w:tblPr>
      <w:tblGrid>
        <w:gridCol w:w="4785"/>
      </w:tblGrid>
      <w:tr w:rsidR="00DA3A9C">
        <w:tc>
          <w:tcPr>
            <w:tcW w:w="4785" w:type="dxa"/>
            <w:shd w:val="clear" w:color="auto" w:fill="auto"/>
          </w:tcPr>
          <w:p w:rsidR="00DA3A9C" w:rsidRDefault="00DC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 Заказчика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A3A9C" w:rsidRDefault="00DC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 </w:t>
            </w:r>
            <w:r w:rsidRPr="006F70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/ </w:t>
            </w:r>
            <w:r w:rsidR="00057A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                    </w:t>
            </w:r>
            <w:r w:rsidRPr="006F70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</w:p>
          <w:p w:rsidR="00DA3A9C" w:rsidRDefault="00DC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_____________20___ г.</w:t>
            </w:r>
          </w:p>
          <w:p w:rsidR="00DA3A9C" w:rsidRDefault="00DC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DA3A9C" w:rsidRDefault="00DA3A9C" w:rsidP="006F7048"/>
    <w:sectPr w:rsidR="00DA3A9C">
      <w:pgSz w:w="16838" w:h="11906" w:orient="landscape"/>
      <w:pgMar w:top="1701" w:right="1134" w:bottom="567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917" w:rsidRDefault="000F4917">
      <w:pPr>
        <w:spacing w:after="0" w:line="240" w:lineRule="auto"/>
      </w:pPr>
      <w:r>
        <w:separator/>
      </w:r>
    </w:p>
  </w:endnote>
  <w:endnote w:type="continuationSeparator" w:id="0">
    <w:p w:rsidR="000F4917" w:rsidRDefault="000F4917">
      <w:pPr>
        <w:spacing w:after="0" w:line="240" w:lineRule="auto"/>
      </w:pPr>
      <w:r>
        <w:continuationSeparator/>
      </w:r>
    </w:p>
  </w:endnote>
  <w:endnote w:id="1">
    <w:p w:rsidR="00065D7C" w:rsidRDefault="00065D7C">
      <w:pPr>
        <w:pStyle w:val="af1"/>
      </w:pPr>
      <w:r>
        <w:rPr>
          <w:rStyle w:val="af3"/>
          <w:rFonts w:ascii="Times New Roman" w:hAnsi="Times New Roman" w:cs="Times New Roman"/>
        </w:rPr>
        <w:endnoteRef/>
      </w:r>
      <w:r>
        <w:rPr>
          <w:rStyle w:val="af3"/>
          <w:rFonts w:ascii="Times New Roman" w:hAnsi="Times New Roman" w:cs="Times New Roman"/>
        </w:rPr>
        <w:tab/>
      </w:r>
      <w:r>
        <w:rPr>
          <w:rStyle w:val="af3"/>
          <w:rFonts w:ascii="Times New Roman" w:hAnsi="Times New Roman" w:cs="Times New Roman"/>
        </w:rPr>
        <w:tab/>
      </w:r>
      <w:r>
        <w:rPr>
          <w:rStyle w:val="af3"/>
          <w:rFonts w:ascii="Times New Roman" w:hAnsi="Times New Roman" w:cs="Times New Roman"/>
        </w:rPr>
        <w:tab/>
      </w:r>
      <w:r>
        <w:rPr>
          <w:rStyle w:val="af3"/>
          <w:rFonts w:ascii="Times New Roman" w:hAnsi="Times New Roman" w:cs="Times New Roman"/>
        </w:rPr>
        <w:tab/>
      </w:r>
      <w:r>
        <w:rPr>
          <w:rStyle w:val="af3"/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В именительном падеже</w:t>
      </w:r>
    </w:p>
  </w:endnote>
  <w:endnote w:id="2">
    <w:p w:rsidR="00065D7C" w:rsidRDefault="00065D7C">
      <w:pPr>
        <w:pStyle w:val="af1"/>
      </w:pPr>
      <w:r>
        <w:rPr>
          <w:rStyle w:val="af3"/>
          <w:rFonts w:ascii="Times New Roman" w:hAnsi="Times New Roman" w:cs="Times New Roman"/>
        </w:rPr>
        <w:endnoteRef/>
      </w:r>
      <w:r>
        <w:rPr>
          <w:rStyle w:val="af3"/>
          <w:rFonts w:ascii="Times New Roman" w:hAnsi="Times New Roman" w:cs="Times New Roman"/>
        </w:rPr>
        <w:tab/>
      </w:r>
      <w:r>
        <w:rPr>
          <w:rStyle w:val="af3"/>
          <w:rFonts w:ascii="Times New Roman" w:hAnsi="Times New Roman" w:cs="Times New Roman"/>
        </w:rPr>
        <w:tab/>
      </w:r>
      <w:r>
        <w:rPr>
          <w:rStyle w:val="af3"/>
          <w:rFonts w:ascii="Times New Roman" w:hAnsi="Times New Roman" w:cs="Times New Roman"/>
        </w:rPr>
        <w:tab/>
      </w:r>
      <w:r>
        <w:rPr>
          <w:rStyle w:val="af3"/>
          <w:rFonts w:ascii="Times New Roman" w:hAnsi="Times New Roman" w:cs="Times New Roman"/>
        </w:rPr>
        <w:tab/>
      </w:r>
      <w:r>
        <w:rPr>
          <w:rStyle w:val="af3"/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неудовлетворительно/удовлетворительно/хорошо/отлично</w:t>
      </w:r>
    </w:p>
  </w:endnote>
  <w:endnote w:id="3">
    <w:p w:rsidR="00065D7C" w:rsidRDefault="00065D7C">
      <w:pPr>
        <w:pStyle w:val="af1"/>
      </w:pPr>
      <w:r>
        <w:rPr>
          <w:rStyle w:val="af3"/>
          <w:rFonts w:ascii="Times New Roman" w:hAnsi="Times New Roman" w:cs="Times New Roman"/>
        </w:rPr>
        <w:endnoteRef/>
      </w:r>
      <w:r>
        <w:rPr>
          <w:rStyle w:val="af3"/>
          <w:rFonts w:ascii="Times New Roman" w:hAnsi="Times New Roman" w:cs="Times New Roman"/>
        </w:rPr>
        <w:tab/>
      </w:r>
      <w:r>
        <w:rPr>
          <w:rStyle w:val="af3"/>
          <w:rFonts w:ascii="Times New Roman" w:hAnsi="Times New Roman" w:cs="Times New Roman"/>
        </w:rPr>
        <w:tab/>
      </w:r>
      <w:r>
        <w:rPr>
          <w:rStyle w:val="af3"/>
          <w:rFonts w:ascii="Times New Roman" w:hAnsi="Times New Roman" w:cs="Times New Roman"/>
        </w:rPr>
        <w:tab/>
      </w:r>
      <w:r>
        <w:rPr>
          <w:rStyle w:val="af3"/>
          <w:rFonts w:ascii="Times New Roman" w:hAnsi="Times New Roman" w:cs="Times New Roman"/>
        </w:rPr>
        <w:tab/>
      </w:r>
      <w:r>
        <w:rPr>
          <w:rStyle w:val="af3"/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V</w:t>
      </w:r>
    </w:p>
  </w:endnote>
  <w:endnote w:id="4">
    <w:p w:rsidR="00065D7C" w:rsidRDefault="00065D7C">
      <w:pPr>
        <w:pStyle w:val="af1"/>
      </w:pPr>
      <w:r>
        <w:rPr>
          <w:rStyle w:val="af3"/>
          <w:rFonts w:ascii="Times New Roman" w:hAnsi="Times New Roman" w:cs="Times New Roman"/>
        </w:rPr>
        <w:endnoteRef/>
      </w:r>
      <w:r>
        <w:rPr>
          <w:rStyle w:val="af3"/>
          <w:rFonts w:ascii="Times New Roman" w:hAnsi="Times New Roman" w:cs="Times New Roman"/>
        </w:rPr>
        <w:tab/>
      </w:r>
      <w:r>
        <w:rPr>
          <w:rStyle w:val="af3"/>
          <w:rFonts w:ascii="Times New Roman" w:hAnsi="Times New Roman" w:cs="Times New Roman"/>
        </w:rPr>
        <w:tab/>
      </w:r>
      <w:r>
        <w:rPr>
          <w:rStyle w:val="af3"/>
          <w:rFonts w:ascii="Times New Roman" w:hAnsi="Times New Roman" w:cs="Times New Roman"/>
        </w:rPr>
        <w:tab/>
      </w:r>
      <w:r>
        <w:rPr>
          <w:rStyle w:val="af3"/>
          <w:rFonts w:ascii="Times New Roman" w:hAnsi="Times New Roman" w:cs="Times New Roman"/>
        </w:rPr>
        <w:tab/>
      </w:r>
      <w:r>
        <w:rPr>
          <w:rStyle w:val="af3"/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до 1000 В/до и свыше 1000 В</w:t>
      </w:r>
    </w:p>
  </w:endnote>
  <w:endnote w:id="5">
    <w:p w:rsidR="00065D7C" w:rsidRDefault="00065D7C">
      <w:pPr>
        <w:pStyle w:val="af1"/>
      </w:pPr>
      <w:r>
        <w:rPr>
          <w:rStyle w:val="af3"/>
          <w:rFonts w:ascii="Times New Roman" w:hAnsi="Times New Roman" w:cs="Times New Roman"/>
        </w:rPr>
        <w:endnoteRef/>
      </w:r>
      <w:r>
        <w:rPr>
          <w:rStyle w:val="af3"/>
          <w:rFonts w:ascii="Times New Roman" w:hAnsi="Times New Roman" w:cs="Times New Roman"/>
        </w:rPr>
        <w:tab/>
      </w:r>
      <w:r>
        <w:rPr>
          <w:rStyle w:val="af3"/>
          <w:rFonts w:ascii="Times New Roman" w:hAnsi="Times New Roman" w:cs="Times New Roman"/>
        </w:rPr>
        <w:tab/>
      </w:r>
      <w:r>
        <w:rPr>
          <w:rStyle w:val="af3"/>
          <w:rFonts w:ascii="Times New Roman" w:hAnsi="Times New Roman" w:cs="Times New Roman"/>
        </w:rPr>
        <w:tab/>
      </w:r>
      <w:r>
        <w:rPr>
          <w:rStyle w:val="af3"/>
          <w:rFonts w:ascii="Times New Roman" w:hAnsi="Times New Roman" w:cs="Times New Roman"/>
        </w:rPr>
        <w:tab/>
      </w:r>
      <w:r>
        <w:rPr>
          <w:rStyle w:val="af3"/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первичная/очередная/внеочередная</w:t>
      </w:r>
    </w:p>
  </w:endnote>
  <w:endnote w:id="6">
    <w:p w:rsidR="00065D7C" w:rsidRDefault="00065D7C">
      <w:pPr>
        <w:spacing w:after="0"/>
        <w:ind w:right="-550"/>
        <w:rPr>
          <w:rFonts w:ascii="Times New Roman" w:hAnsi="Times New Roman" w:cs="Times New Roman"/>
          <w:sz w:val="20"/>
          <w:szCs w:val="20"/>
        </w:rPr>
      </w:pPr>
      <w:r>
        <w:rPr>
          <w:rStyle w:val="af3"/>
          <w:rFonts w:ascii="Times New Roman" w:hAnsi="Times New Roman" w:cs="Times New Roman"/>
        </w:rPr>
        <w:endnoteRef/>
      </w:r>
      <w:r>
        <w:rPr>
          <w:rStyle w:val="af3"/>
          <w:rFonts w:ascii="Times New Roman" w:hAnsi="Times New Roman" w:cs="Times New Roman"/>
        </w:rPr>
        <w:tab/>
      </w:r>
      <w:r>
        <w:rPr>
          <w:rStyle w:val="af3"/>
          <w:rFonts w:ascii="Times New Roman" w:hAnsi="Times New Roman" w:cs="Times New Roman"/>
        </w:rPr>
        <w:tab/>
      </w:r>
      <w:r>
        <w:rPr>
          <w:rStyle w:val="af3"/>
          <w:rFonts w:ascii="Times New Roman" w:hAnsi="Times New Roman" w:cs="Times New Roman"/>
        </w:rPr>
        <w:tab/>
      </w:r>
      <w:r>
        <w:rPr>
          <w:rStyle w:val="af3"/>
          <w:rFonts w:ascii="Times New Roman" w:hAnsi="Times New Roman" w:cs="Times New Roman"/>
        </w:rPr>
        <w:tab/>
      </w:r>
      <w:r>
        <w:rPr>
          <w:rStyle w:val="af3"/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Выбрать одну категорию:</w:t>
      </w:r>
    </w:p>
    <w:tbl>
      <w:tblPr>
        <w:tblW w:w="7325" w:type="dxa"/>
        <w:tblInd w:w="108" w:type="dxa"/>
        <w:tblLook w:val="01E0" w:firstRow="1" w:lastRow="1" w:firstColumn="1" w:lastColumn="1" w:noHBand="0" w:noVBand="0"/>
      </w:tblPr>
      <w:tblGrid>
        <w:gridCol w:w="7088"/>
        <w:gridCol w:w="237"/>
      </w:tblGrid>
      <w:tr w:rsidR="00065D7C">
        <w:tc>
          <w:tcPr>
            <w:tcW w:w="7087" w:type="dxa"/>
            <w:shd w:val="clear" w:color="auto" w:fill="auto"/>
          </w:tcPr>
          <w:p w:rsidR="00065D7C" w:rsidRDefault="00065D7C">
            <w:pPr>
              <w:spacing w:after="0" w:line="240" w:lineRule="auto"/>
              <w:ind w:right="-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- административно-технический персонал;</w:t>
            </w:r>
          </w:p>
        </w:tc>
        <w:tc>
          <w:tcPr>
            <w:tcW w:w="237" w:type="dxa"/>
            <w:shd w:val="clear" w:color="auto" w:fill="auto"/>
          </w:tcPr>
          <w:p w:rsidR="00065D7C" w:rsidRDefault="00065D7C">
            <w:pPr>
              <w:spacing w:after="0" w:line="240" w:lineRule="auto"/>
              <w:ind w:right="-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D7C">
        <w:tc>
          <w:tcPr>
            <w:tcW w:w="7087" w:type="dxa"/>
            <w:shd w:val="clear" w:color="auto" w:fill="auto"/>
          </w:tcPr>
          <w:p w:rsidR="00065D7C" w:rsidRDefault="00065D7C">
            <w:pPr>
              <w:spacing w:after="0" w:line="240" w:lineRule="auto"/>
              <w:ind w:right="-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- оперативный персонал;</w:t>
            </w:r>
          </w:p>
        </w:tc>
        <w:tc>
          <w:tcPr>
            <w:tcW w:w="237" w:type="dxa"/>
            <w:shd w:val="clear" w:color="auto" w:fill="auto"/>
          </w:tcPr>
          <w:p w:rsidR="00065D7C" w:rsidRDefault="00065D7C">
            <w:pPr>
              <w:spacing w:after="0" w:line="240" w:lineRule="auto"/>
              <w:ind w:right="-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D7C">
        <w:tc>
          <w:tcPr>
            <w:tcW w:w="7087" w:type="dxa"/>
            <w:shd w:val="clear" w:color="auto" w:fill="auto"/>
          </w:tcPr>
          <w:p w:rsidR="00065D7C" w:rsidRDefault="00065D7C">
            <w:pPr>
              <w:spacing w:after="0" w:line="240" w:lineRule="auto"/>
              <w:ind w:right="-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- ремонтный персонал;</w:t>
            </w:r>
          </w:p>
        </w:tc>
        <w:tc>
          <w:tcPr>
            <w:tcW w:w="237" w:type="dxa"/>
            <w:shd w:val="clear" w:color="auto" w:fill="auto"/>
          </w:tcPr>
          <w:p w:rsidR="00065D7C" w:rsidRDefault="00065D7C">
            <w:pPr>
              <w:spacing w:after="0" w:line="240" w:lineRule="auto"/>
              <w:ind w:right="-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D7C">
        <w:tc>
          <w:tcPr>
            <w:tcW w:w="7087" w:type="dxa"/>
            <w:shd w:val="clear" w:color="auto" w:fill="auto"/>
          </w:tcPr>
          <w:p w:rsidR="00065D7C" w:rsidRDefault="00065D7C">
            <w:pPr>
              <w:spacing w:after="0" w:line="240" w:lineRule="auto"/>
              <w:ind w:right="-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- оперативно-ремонтный персонал;</w:t>
            </w:r>
          </w:p>
        </w:tc>
        <w:tc>
          <w:tcPr>
            <w:tcW w:w="237" w:type="dxa"/>
            <w:shd w:val="clear" w:color="auto" w:fill="auto"/>
          </w:tcPr>
          <w:p w:rsidR="00065D7C" w:rsidRDefault="00065D7C">
            <w:pPr>
              <w:spacing w:after="0" w:line="240" w:lineRule="auto"/>
              <w:ind w:right="-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D7C">
        <w:tc>
          <w:tcPr>
            <w:tcW w:w="7087" w:type="dxa"/>
            <w:shd w:val="clear" w:color="auto" w:fill="auto"/>
          </w:tcPr>
          <w:p w:rsidR="00065D7C" w:rsidRDefault="00065D7C">
            <w:pPr>
              <w:spacing w:after="0" w:line="240" w:lineRule="auto"/>
              <w:ind w:right="-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- специалист по охране труда с правом инспектирования электроустановок.</w:t>
            </w:r>
          </w:p>
        </w:tc>
        <w:tc>
          <w:tcPr>
            <w:tcW w:w="237" w:type="dxa"/>
            <w:shd w:val="clear" w:color="auto" w:fill="auto"/>
          </w:tcPr>
          <w:p w:rsidR="00065D7C" w:rsidRDefault="00065D7C">
            <w:pPr>
              <w:spacing w:after="0" w:line="240" w:lineRule="auto"/>
              <w:ind w:right="-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65D7C" w:rsidRDefault="00065D7C">
      <w:pPr>
        <w:pStyle w:val="af1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917" w:rsidRDefault="000F4917">
      <w:r>
        <w:separator/>
      </w:r>
    </w:p>
  </w:footnote>
  <w:footnote w:type="continuationSeparator" w:id="0">
    <w:p w:rsidR="000F4917" w:rsidRDefault="000F4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06F4A"/>
    <w:multiLevelType w:val="hybridMultilevel"/>
    <w:tmpl w:val="57665C98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9C"/>
    <w:rsid w:val="00057A5C"/>
    <w:rsid w:val="0006053F"/>
    <w:rsid w:val="00065D7C"/>
    <w:rsid w:val="000F4917"/>
    <w:rsid w:val="001241D5"/>
    <w:rsid w:val="0030652C"/>
    <w:rsid w:val="00545146"/>
    <w:rsid w:val="006169B0"/>
    <w:rsid w:val="006F7048"/>
    <w:rsid w:val="008272DD"/>
    <w:rsid w:val="00827EC1"/>
    <w:rsid w:val="008F4249"/>
    <w:rsid w:val="00B000E2"/>
    <w:rsid w:val="00B01E8A"/>
    <w:rsid w:val="00DA3A9C"/>
    <w:rsid w:val="00DC2DF4"/>
    <w:rsid w:val="00FA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598AA"/>
  <w15:docId w15:val="{2E99A55D-E41E-4B1F-BDCD-280D0742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74974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basedOn w:val="a0"/>
    <w:uiPriority w:val="99"/>
    <w:qFormat/>
    <w:rsid w:val="005D366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qFormat/>
    <w:rsid w:val="005D366C"/>
    <w:rPr>
      <w:vertAlign w:val="superscript"/>
    </w:rPr>
  </w:style>
  <w:style w:type="character" w:customStyle="1" w:styleId="a6">
    <w:name w:val="Символ сноски"/>
    <w:qFormat/>
  </w:style>
  <w:style w:type="character" w:customStyle="1" w:styleId="a7">
    <w:name w:val="Привязка сноски"/>
    <w:rPr>
      <w:vertAlign w:val="superscript"/>
    </w:rPr>
  </w:style>
  <w:style w:type="character" w:customStyle="1" w:styleId="a8">
    <w:name w:val="Символы концевой сноски"/>
    <w:qFormat/>
  </w:style>
  <w:style w:type="character" w:customStyle="1" w:styleId="a9">
    <w:name w:val="Привязка концевой сноски"/>
    <w:rPr>
      <w:vertAlign w:val="superscript"/>
    </w:rPr>
  </w:style>
  <w:style w:type="paragraph" w:customStyle="1" w:styleId="1">
    <w:name w:val="Заголовок1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Balloon Text"/>
    <w:basedOn w:val="a"/>
    <w:uiPriority w:val="99"/>
    <w:semiHidden/>
    <w:unhideWhenUsed/>
    <w:qFormat/>
    <w:rsid w:val="005749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footnote text"/>
    <w:basedOn w:val="a"/>
  </w:style>
  <w:style w:type="paragraph" w:styleId="af0">
    <w:name w:val="List Paragraph"/>
    <w:basedOn w:val="a"/>
    <w:uiPriority w:val="34"/>
    <w:qFormat/>
    <w:rsid w:val="007E1833"/>
    <w:pPr>
      <w:ind w:left="720"/>
      <w:contextualSpacing/>
    </w:pPr>
  </w:style>
  <w:style w:type="paragraph" w:customStyle="1" w:styleId="EndnoteSymbol">
    <w:name w:val="Endnote Symbol"/>
    <w:basedOn w:val="a"/>
    <w:qFormat/>
    <w:pPr>
      <w:suppressLineNumbers/>
      <w:ind w:left="339" w:hanging="339"/>
    </w:pPr>
    <w:rPr>
      <w:sz w:val="20"/>
      <w:szCs w:val="20"/>
    </w:rPr>
  </w:style>
  <w:style w:type="paragraph" w:styleId="af1">
    <w:name w:val="endnote text"/>
    <w:basedOn w:val="a"/>
    <w:link w:val="af2"/>
    <w:uiPriority w:val="99"/>
    <w:semiHidden/>
    <w:unhideWhenUsed/>
    <w:rsid w:val="00065D7C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065D7C"/>
    <w:rPr>
      <w:color w:val="00000A"/>
      <w:szCs w:val="20"/>
    </w:rPr>
  </w:style>
  <w:style w:type="character" w:styleId="af3">
    <w:name w:val="endnote reference"/>
    <w:basedOn w:val="a0"/>
    <w:uiPriority w:val="99"/>
    <w:semiHidden/>
    <w:unhideWhenUsed/>
    <w:rsid w:val="00065D7C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306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30652C"/>
    <w:rPr>
      <w:color w:val="00000A"/>
      <w:sz w:val="22"/>
    </w:rPr>
  </w:style>
  <w:style w:type="paragraph" w:styleId="af6">
    <w:name w:val="footer"/>
    <w:basedOn w:val="a"/>
    <w:link w:val="af7"/>
    <w:uiPriority w:val="99"/>
    <w:unhideWhenUsed/>
    <w:rsid w:val="00306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30652C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645FF-AED3-43AB-AC4A-B75046F55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normativ</cp:lastModifiedBy>
  <cp:revision>2</cp:revision>
  <dcterms:created xsi:type="dcterms:W3CDTF">2020-12-01T14:17:00Z</dcterms:created>
  <dcterms:modified xsi:type="dcterms:W3CDTF">2020-12-01T14:17:00Z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